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</w:rPr>
      </w:pPr>
      <w:bookmarkStart w:id="0" w:name="_GoBack"/>
      <w:r w:rsidRPr="00854222">
        <w:rPr>
          <w:rStyle w:val="a4"/>
          <w:color w:val="4F4F4F"/>
        </w:rPr>
        <w:t>КЛЕЩЕВОЙ ВИРУСНЫЙ ЭНЦЕФАЛИТ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</w:rPr>
      </w:pPr>
      <w:r w:rsidRPr="00854222">
        <w:rPr>
          <w:rStyle w:val="a4"/>
          <w:color w:val="4F4F4F"/>
        </w:rPr>
        <w:t>и меры его профилактики</w:t>
      </w:r>
      <w:r w:rsidRPr="00854222">
        <w:rPr>
          <w:color w:val="4F4F4F"/>
        </w:rPr>
        <w:t>.</w:t>
      </w:r>
    </w:p>
    <w:bookmarkEnd w:id="0"/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</w:rPr>
      </w:pPr>
      <w:r w:rsidRPr="00854222">
        <w:rPr>
          <w:b/>
          <w:color w:val="4F4F4F"/>
        </w:rPr>
        <w:t>Клещевой вирусный энцефалит</w:t>
      </w:r>
      <w:r w:rsidRPr="00854222">
        <w:rPr>
          <w:color w:val="4F4F4F"/>
        </w:rPr>
        <w:t xml:space="preserve">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16"/>
          <w:szCs w:val="16"/>
        </w:rPr>
      </w:pP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4F4F4F"/>
        </w:rPr>
      </w:pPr>
      <w:r w:rsidRPr="00854222">
        <w:rPr>
          <w:rStyle w:val="a4"/>
          <w:color w:val="4F4F4F"/>
        </w:rPr>
        <w:t>Какие основные признаки болезни?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</w:rPr>
      </w:pPr>
      <w:r w:rsidRPr="00854222">
        <w:rPr>
          <w:color w:val="4F4F4F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854222">
        <w:rPr>
          <w:color w:val="4F4F4F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</w:rPr>
      </w:pPr>
      <w:r w:rsidRPr="00854222">
        <w:rPr>
          <w:rStyle w:val="a4"/>
          <w:color w:val="4F4F4F"/>
        </w:rPr>
        <w:t>Кто подвержен заражению?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</w:rPr>
      </w:pPr>
      <w:r w:rsidRPr="00854222">
        <w:rPr>
          <w:color w:val="4F4F4F"/>
        </w:rPr>
        <w:t>К заражению клещевым энцефалитом восприимчивы все люди, независимо от возраста и пола.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</w:rPr>
      </w:pPr>
      <w:r w:rsidRPr="00854222">
        <w:rPr>
          <w:color w:val="4F4F4F"/>
        </w:rPr>
        <w:t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линий электропередач, топографы, охотники, туристы. Горожане заражаются в пригородных лесах, лесопарка</w:t>
      </w:r>
      <w:r w:rsidRPr="00854222">
        <w:rPr>
          <w:color w:val="4F4F4F"/>
        </w:rPr>
        <w:t xml:space="preserve">х, на садово-огородных участках. </w:t>
      </w:r>
      <w:r w:rsidRPr="00854222">
        <w:rPr>
          <w:color w:val="4F4F4F"/>
        </w:rPr>
        <w:t>Как можно защититься от клещевого вирусного энцефалита?</w:t>
      </w:r>
      <w:r w:rsidRPr="00854222">
        <w:rPr>
          <w:color w:val="4F4F4F"/>
        </w:rPr>
        <w:t xml:space="preserve"> </w:t>
      </w:r>
      <w:r w:rsidRPr="00854222">
        <w:rPr>
          <w:color w:val="4F4F4F"/>
        </w:rPr>
        <w:t>Заболевание клещевым энцефалитом можно предупредить с помощью </w:t>
      </w:r>
      <w:r w:rsidRPr="00854222">
        <w:rPr>
          <w:rStyle w:val="a4"/>
          <w:color w:val="4F4F4F"/>
        </w:rPr>
        <w:t>неспецифической и специфической профилактики.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</w:rPr>
      </w:pPr>
      <w:r w:rsidRPr="00854222">
        <w:rPr>
          <w:rStyle w:val="a4"/>
          <w:color w:val="4F4F4F"/>
        </w:rPr>
        <w:t>Неспецифическая профилактика</w:t>
      </w:r>
      <w:r w:rsidRPr="00854222">
        <w:rPr>
          <w:rStyle w:val="a4"/>
          <w:color w:val="4F4F4F"/>
        </w:rPr>
        <w:t xml:space="preserve"> </w:t>
      </w:r>
      <w:r w:rsidRPr="00854222">
        <w:rPr>
          <w:color w:val="4F4F4F"/>
        </w:rPr>
        <w:t xml:space="preserve">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854222">
        <w:rPr>
          <w:color w:val="4F4F4F"/>
        </w:rPr>
        <w:t>заползания</w:t>
      </w:r>
      <w:proofErr w:type="spellEnd"/>
      <w:r w:rsidRPr="00854222">
        <w:rPr>
          <w:color w:val="4F4F4F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</w:rPr>
      </w:pPr>
      <w:r w:rsidRPr="00854222">
        <w:rPr>
          <w:color w:val="4F4F4F"/>
        </w:rPr>
        <w:t>Для защиты от клещей используют отпугивающие средства – </w:t>
      </w:r>
      <w:r w:rsidRPr="00854222">
        <w:rPr>
          <w:rStyle w:val="a4"/>
          <w:color w:val="4F4F4F"/>
        </w:rPr>
        <w:t>репелленты,</w:t>
      </w:r>
      <w:r w:rsidRPr="00854222">
        <w:rPr>
          <w:rStyle w:val="a4"/>
          <w:color w:val="4F4F4F"/>
        </w:rPr>
        <w:t xml:space="preserve"> </w:t>
      </w:r>
      <w:r w:rsidRPr="00854222">
        <w:rPr>
          <w:color w:val="4F4F4F"/>
        </w:rPr>
        <w:t>которыми обрабатывают открытые участки тела и одежду.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854222">
        <w:rPr>
          <w:color w:val="4F4F4F"/>
        </w:rPr>
        <w:t>Перед использованием препаратов следует ознакомиться с инструкцией.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854222">
        <w:rPr>
          <w:color w:val="4F4F4F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</w:rPr>
      </w:pPr>
      <w:r w:rsidRPr="00854222">
        <w:rPr>
          <w:rStyle w:val="a4"/>
          <w:color w:val="4F4F4F"/>
        </w:rPr>
        <w:t>Меры специфической профилактики</w:t>
      </w:r>
      <w:r w:rsidRPr="00854222">
        <w:rPr>
          <w:rStyle w:val="a4"/>
          <w:color w:val="4F4F4F"/>
        </w:rPr>
        <w:t xml:space="preserve"> </w:t>
      </w:r>
      <w:r w:rsidRPr="00854222">
        <w:rPr>
          <w:color w:val="4F4F4F"/>
        </w:rPr>
        <w:t>клещевого вирусного энцефалита включают: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854222">
        <w:rPr>
          <w:rStyle w:val="a4"/>
          <w:color w:val="4F4F4F"/>
        </w:rPr>
        <w:t>- профилактические прививки против</w:t>
      </w:r>
      <w:r w:rsidRPr="00854222">
        <w:rPr>
          <w:rStyle w:val="a4"/>
          <w:color w:val="4F4F4F"/>
        </w:rPr>
        <w:t xml:space="preserve"> </w:t>
      </w:r>
      <w:r w:rsidRPr="00854222">
        <w:rPr>
          <w:color w:val="4F4F4F"/>
        </w:rPr>
        <w:t>клещевого энцефалита проводятся лицам отдельных профессий, работающим </w:t>
      </w:r>
      <w:r w:rsidRPr="00854222">
        <w:rPr>
          <w:rStyle w:val="a4"/>
          <w:color w:val="4F4F4F"/>
        </w:rPr>
        <w:t>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854222">
        <w:rPr>
          <w:rStyle w:val="a4"/>
          <w:color w:val="4F4F4F"/>
        </w:rPr>
        <w:t>-серопрофилактику</w:t>
      </w:r>
      <w:r w:rsidRPr="00854222">
        <w:rPr>
          <w:rStyle w:val="a4"/>
          <w:color w:val="4F4F4F"/>
        </w:rPr>
        <w:t xml:space="preserve"> </w:t>
      </w:r>
      <w:r w:rsidRPr="00854222">
        <w:rPr>
          <w:color w:val="4F4F4F"/>
        </w:rPr>
        <w:t>(не</w:t>
      </w:r>
      <w:r w:rsidRPr="00854222">
        <w:rPr>
          <w:color w:val="4F4F4F"/>
        </w:rPr>
        <w:t xml:space="preserve"> </w:t>
      </w:r>
      <w:r w:rsidRPr="00854222">
        <w:rPr>
          <w:color w:val="4F4F4F"/>
        </w:rPr>
        <w:t>привитым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854222">
        <w:rPr>
          <w:color w:val="4F4F4F"/>
        </w:rPr>
        <w:t>Все люди, выезжающие на работу или отдых в неблагополучные территории, должны быть обязательно привиты.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16"/>
          <w:szCs w:val="16"/>
        </w:rPr>
      </w:pPr>
    </w:p>
    <w:p w:rsidR="008B022B" w:rsidRDefault="008B022B" w:rsidP="008B022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F4F4F"/>
        </w:rPr>
      </w:pPr>
      <w:r w:rsidRPr="00854222">
        <w:rPr>
          <w:rStyle w:val="a4"/>
          <w:color w:val="4F4F4F"/>
        </w:rPr>
        <w:t>Где и как можно сделать прививку от клещевого вирусного энцефалита?</w:t>
      </w:r>
    </w:p>
    <w:p w:rsidR="00854222" w:rsidRPr="00854222" w:rsidRDefault="00854222" w:rsidP="008B022B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</w:rPr>
      </w:pP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</w:rPr>
      </w:pPr>
      <w:r w:rsidRPr="00854222">
        <w:rPr>
          <w:color w:val="4F4F4F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каби</w:t>
      </w:r>
      <w:r w:rsidR="00B24ED5" w:rsidRPr="00854222">
        <w:rPr>
          <w:color w:val="4F4F4F"/>
        </w:rPr>
        <w:t xml:space="preserve">нетах поликлиник, медсанчастей. </w:t>
      </w:r>
      <w:r w:rsidRPr="00854222">
        <w:rPr>
          <w:color w:val="4F4F4F"/>
        </w:rPr>
        <w:t xml:space="preserve">Следует запомнить, что завершить весь </w:t>
      </w:r>
      <w:r w:rsidRPr="00854222">
        <w:rPr>
          <w:color w:val="4F4F4F"/>
        </w:rPr>
        <w:lastRenderedPageBreak/>
        <w:t>прививочный курс против клещевого энцефалита необходимо за 2 недели до выезда в неблагополучную территорию.</w:t>
      </w:r>
    </w:p>
    <w:p w:rsidR="008B022B" w:rsidRPr="00854222" w:rsidRDefault="008B022B" w:rsidP="008542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F4F4F"/>
        </w:rPr>
      </w:pPr>
      <w:r w:rsidRPr="00854222">
        <w:rPr>
          <w:b/>
          <w:color w:val="4F4F4F"/>
        </w:rPr>
        <w:t>Как снять клеща?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</w:rPr>
      </w:pPr>
      <w:r w:rsidRPr="00854222">
        <w:rPr>
          <w:color w:val="4F4F4F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8B022B" w:rsidRPr="00854222" w:rsidRDefault="008B022B" w:rsidP="008542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</w:rPr>
      </w:pPr>
      <w:r w:rsidRPr="00854222">
        <w:rPr>
          <w:rStyle w:val="a4"/>
          <w:color w:val="4F4F4F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854222">
        <w:rPr>
          <w:rStyle w:val="a4"/>
          <w:color w:val="4F4F4F"/>
        </w:rPr>
        <w:t>При удалении клеща необходимо соблюдать следующие рекомендации: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854222">
        <w:rPr>
          <w:rStyle w:val="a4"/>
          <w:color w:val="4F4F4F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покровов;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854222">
        <w:rPr>
          <w:rStyle w:val="a4"/>
          <w:color w:val="4F4F4F"/>
        </w:rPr>
        <w:t>- место укуса продезинфицировать любым пригодным для этих целей средством (70% спирт, 5% йод, одеколон);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854222">
        <w:rPr>
          <w:rStyle w:val="a4"/>
          <w:color w:val="4F4F4F"/>
        </w:rPr>
        <w:t>- после извлечения клеща необходимо тщательно вымыть руки с мылом;</w:t>
      </w:r>
    </w:p>
    <w:p w:rsidR="008B022B" w:rsidRPr="00854222" w:rsidRDefault="008B022B" w:rsidP="008B022B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854222">
        <w:rPr>
          <w:rStyle w:val="a4"/>
          <w:color w:val="4F4F4F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8B022B" w:rsidRPr="00854222" w:rsidRDefault="008B022B" w:rsidP="008542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F4F4F"/>
        </w:rPr>
      </w:pPr>
      <w:r w:rsidRPr="00854222">
        <w:rPr>
          <w:rStyle w:val="a4"/>
          <w:color w:val="4F4F4F"/>
        </w:rPr>
        <w:t>Снятого клеща нужно доставить на исследование в микробиологическую лабораторию ФБУЗ «Центр гигиены и эпидемиологии в Республике Адыгея».</w:t>
      </w:r>
    </w:p>
    <w:p w:rsidR="00D8502F" w:rsidRPr="00854222" w:rsidRDefault="00D8502F" w:rsidP="008B0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502F" w:rsidRPr="00854222" w:rsidSect="008B02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15"/>
    <w:rsid w:val="00854222"/>
    <w:rsid w:val="008B022B"/>
    <w:rsid w:val="00AF6C15"/>
    <w:rsid w:val="00B24ED5"/>
    <w:rsid w:val="00D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USV-4</dc:creator>
  <cp:lastModifiedBy>USV-4</cp:lastModifiedBy>
  <cp:revision>2</cp:revision>
  <dcterms:created xsi:type="dcterms:W3CDTF">2021-08-31T09:18:00Z</dcterms:created>
  <dcterms:modified xsi:type="dcterms:W3CDTF">2021-08-31T09:18:00Z</dcterms:modified>
</cp:coreProperties>
</file>